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13C9" w14:textId="789FA418" w:rsidR="00D8672E" w:rsidRPr="005F77F8" w:rsidRDefault="00D8672E" w:rsidP="00D8672E">
      <w:pPr>
        <w:snapToGrid w:val="0"/>
        <w:jc w:val="center"/>
        <w:rPr>
          <w:rFonts w:ascii="標楷體" w:eastAsia="標楷體"/>
          <w:sz w:val="32"/>
          <w:szCs w:val="32"/>
        </w:rPr>
      </w:pPr>
      <w:r w:rsidRPr="00ED2006">
        <w:rPr>
          <w:rFonts w:ascii="標楷體" w:eastAsia="標楷體" w:hAnsi="標楷體" w:cs="新細明體"/>
          <w:noProof/>
          <w:kern w:val="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C1B1ACA" wp14:editId="63E23576">
                <wp:simplePos x="0" y="0"/>
                <wp:positionH relativeFrom="column">
                  <wp:posOffset>5625465</wp:posOffset>
                </wp:positionH>
                <wp:positionV relativeFrom="paragraph">
                  <wp:posOffset>-110490</wp:posOffset>
                </wp:positionV>
                <wp:extent cx="685800" cy="140462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A1002" w14:textId="77777777" w:rsidR="00D8672E" w:rsidRDefault="00D8672E" w:rsidP="00D8672E">
                            <w:r w:rsidRPr="00ED2006">
                              <w:rPr>
                                <w:rFonts w:eastAsia="標楷體"/>
                                <w:color w:val="C00000"/>
                                <w:szCs w:val="24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1B1AC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2.95pt;margin-top:-8.7pt;width:54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">
                <v:textbox style="mso-fit-shape-to-text:t">
                  <w:txbxContent>
                    <w:p w14:paraId="3A3A1002" w14:textId="77777777" w:rsidR="00D8672E" w:rsidRDefault="00D8672E" w:rsidP="00D8672E">
                      <w:r w:rsidRPr="00ED2006">
                        <w:rPr>
                          <w:rFonts w:eastAsia="標楷體"/>
                          <w:color w:val="C00000"/>
                          <w:szCs w:val="24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Pr="002331F9">
        <w:rPr>
          <w:rFonts w:eastAsia="標楷體" w:hint="eastAsia"/>
          <w:sz w:val="32"/>
          <w:szCs w:val="32"/>
        </w:rPr>
        <w:t>元智大學人文社會學院教師校內</w:t>
      </w:r>
      <w:r w:rsidRPr="005F77F8">
        <w:rPr>
          <w:rFonts w:eastAsia="標楷體" w:hint="eastAsia"/>
          <w:sz w:val="32"/>
          <w:szCs w:val="32"/>
        </w:rPr>
        <w:t>合聘協議書</w:t>
      </w:r>
      <w:r w:rsidRPr="005F77F8">
        <w:rPr>
          <w:rFonts w:hint="eastAsia"/>
          <w:sz w:val="32"/>
          <w:szCs w:val="32"/>
        </w:rPr>
        <w:t xml:space="preserve"> </w:t>
      </w:r>
    </w:p>
    <w:p w14:paraId="215DFFB5" w14:textId="77777777" w:rsidR="00D8672E" w:rsidRPr="008E2295" w:rsidRDefault="00D8672E" w:rsidP="00D8672E">
      <w:pPr>
        <w:pStyle w:val="a3"/>
        <w:snapToGrid w:val="0"/>
        <w:spacing w:beforeLines="100" w:before="360" w:afterLines="100" w:after="360"/>
        <w:jc w:val="both"/>
        <w:rPr>
          <w:rFonts w:ascii="Times New Roman" w:eastAsia="標楷體" w:hAnsi="Times New Roman"/>
          <w:szCs w:val="24"/>
        </w:rPr>
      </w:pPr>
      <w:r w:rsidRPr="008E2295">
        <w:rPr>
          <w:rFonts w:ascii="Times New Roman" w:eastAsia="標楷體" w:hAnsi="Times New Roman"/>
          <w:szCs w:val="24"/>
        </w:rPr>
        <w:t>合聘教師：</w:t>
      </w:r>
    </w:p>
    <w:p w14:paraId="2E2775A2" w14:textId="77777777" w:rsidR="00D8672E" w:rsidRPr="008E2295" w:rsidRDefault="00D8672E" w:rsidP="00D8672E">
      <w:pPr>
        <w:pStyle w:val="a3"/>
        <w:snapToGrid w:val="0"/>
        <w:spacing w:beforeLines="50" w:before="180" w:afterLines="50" w:after="180"/>
        <w:jc w:val="both"/>
        <w:rPr>
          <w:rFonts w:ascii="Times New Roman" w:eastAsia="標楷體" w:hAnsi="Times New Roman"/>
          <w:szCs w:val="24"/>
          <w:lang w:eastAsia="zh-HK"/>
        </w:rPr>
      </w:pPr>
      <w:r w:rsidRPr="008E2295">
        <w:rPr>
          <w:rFonts w:ascii="Times New Roman" w:eastAsia="標楷體" w:hAnsi="Times New Roman"/>
          <w:szCs w:val="24"/>
        </w:rPr>
        <w:t>合聘單位：</w:t>
      </w:r>
      <w:r w:rsidRPr="008E2295">
        <w:rPr>
          <w:rFonts w:ascii="Times New Roman" w:eastAsia="標楷體" w:hAnsi="Times New Roman"/>
          <w:szCs w:val="24"/>
          <w:lang w:eastAsia="zh-HK"/>
        </w:rPr>
        <w:t>主聘：</w:t>
      </w:r>
      <w:r w:rsidRPr="008E2295">
        <w:rPr>
          <w:rFonts w:ascii="Times New Roman" w:eastAsia="標楷體" w:hAnsi="Times New Roman"/>
          <w:szCs w:val="24"/>
          <w:lang w:eastAsia="zh-HK"/>
        </w:rPr>
        <w:t xml:space="preserve"> </w:t>
      </w:r>
    </w:p>
    <w:p w14:paraId="3AD88824" w14:textId="77777777" w:rsidR="00D8672E" w:rsidRPr="008E2295" w:rsidRDefault="00D8672E" w:rsidP="00D8672E">
      <w:pPr>
        <w:pStyle w:val="a3"/>
        <w:snapToGrid w:val="0"/>
        <w:spacing w:beforeLines="50" w:before="180" w:afterLines="50" w:after="180"/>
        <w:ind w:leftChars="500" w:left="1200"/>
        <w:jc w:val="both"/>
        <w:rPr>
          <w:rFonts w:ascii="Times New Roman" w:eastAsia="標楷體" w:hAnsi="Times New Roman"/>
          <w:szCs w:val="24"/>
        </w:rPr>
      </w:pPr>
      <w:r w:rsidRPr="008E2295">
        <w:rPr>
          <w:rFonts w:ascii="Times New Roman" w:eastAsia="標楷體" w:hAnsi="Times New Roman"/>
          <w:szCs w:val="24"/>
          <w:lang w:eastAsia="zh-HK"/>
        </w:rPr>
        <w:t>從聘：</w:t>
      </w:r>
      <w:r w:rsidRPr="008E2295">
        <w:rPr>
          <w:rFonts w:ascii="Times New Roman" w:eastAsia="標楷體" w:hAnsi="Times New Roman"/>
          <w:szCs w:val="24"/>
        </w:rPr>
        <w:t xml:space="preserve"> </w:t>
      </w:r>
    </w:p>
    <w:p w14:paraId="1FEBA113" w14:textId="77777777" w:rsidR="00D8672E" w:rsidRPr="008E2295" w:rsidRDefault="00D8672E" w:rsidP="00D8672E">
      <w:pPr>
        <w:pStyle w:val="a3"/>
        <w:snapToGrid w:val="0"/>
        <w:spacing w:beforeLines="50" w:before="180" w:afterLines="50" w:after="180"/>
        <w:jc w:val="both"/>
        <w:rPr>
          <w:rFonts w:ascii="Times New Roman" w:eastAsia="標楷體" w:hAnsi="Times New Roman"/>
          <w:szCs w:val="24"/>
        </w:rPr>
      </w:pPr>
      <w:r w:rsidRPr="008E2295">
        <w:rPr>
          <w:rFonts w:ascii="Times New Roman" w:eastAsia="標楷體" w:hAnsi="Times New Roman"/>
          <w:szCs w:val="24"/>
        </w:rPr>
        <w:t>合聘期間：自</w:t>
      </w:r>
      <w:r>
        <w:rPr>
          <w:rFonts w:ascii="Times New Roman" w:eastAsia="標楷體" w:hAnsi="Times New Roman"/>
          <w:szCs w:val="24"/>
        </w:rPr>
        <w:t xml:space="preserve">   </w:t>
      </w:r>
      <w:r w:rsidRPr="008E2295"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 </w:t>
      </w:r>
      <w:r w:rsidRPr="008E2295"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</w:t>
      </w:r>
      <w:r w:rsidRPr="008E2295">
        <w:rPr>
          <w:rFonts w:ascii="Times New Roman" w:eastAsia="標楷體" w:hAnsi="Times New Roman"/>
          <w:szCs w:val="24"/>
        </w:rPr>
        <w:t>日起至</w:t>
      </w:r>
      <w:r>
        <w:rPr>
          <w:rFonts w:ascii="Times New Roman" w:eastAsia="標楷體" w:hAnsi="Times New Roman"/>
          <w:szCs w:val="24"/>
        </w:rPr>
        <w:t xml:space="preserve">   </w:t>
      </w:r>
      <w:r w:rsidRPr="008E2295"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 xml:space="preserve">  </w:t>
      </w:r>
      <w:r w:rsidRPr="008E2295"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 xml:space="preserve">  </w:t>
      </w:r>
      <w:r w:rsidRPr="008E2295">
        <w:rPr>
          <w:rFonts w:ascii="Times New Roman" w:eastAsia="標楷體" w:hAnsi="Times New Roman"/>
          <w:szCs w:val="24"/>
        </w:rPr>
        <w:t>日止</w:t>
      </w:r>
    </w:p>
    <w:p w14:paraId="2D8F2122" w14:textId="77777777" w:rsidR="00D8672E" w:rsidRPr="008E2295" w:rsidRDefault="00D8672E" w:rsidP="00D8672E">
      <w:pPr>
        <w:pStyle w:val="a3"/>
        <w:snapToGrid w:val="0"/>
        <w:spacing w:beforeLines="50" w:before="180" w:afterLines="50" w:after="180"/>
        <w:rPr>
          <w:rFonts w:ascii="Times New Roman" w:eastAsia="標楷體" w:hAnsi="Times New Roman"/>
          <w:szCs w:val="24"/>
        </w:rPr>
      </w:pPr>
      <w:r w:rsidRPr="008E2295">
        <w:rPr>
          <w:rFonts w:ascii="Times New Roman" w:eastAsia="標楷體" w:hAnsi="Times New Roman"/>
          <w:szCs w:val="24"/>
        </w:rPr>
        <w:t>經以上合聘單位及合聘教師同意，於合聘期間內，合聘教師之權利、義務等有關事項如下：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904"/>
        <w:gridCol w:w="2381"/>
        <w:gridCol w:w="2381"/>
        <w:gridCol w:w="1862"/>
      </w:tblGrid>
      <w:tr w:rsidR="00D8672E" w:rsidRPr="005F77F8" w14:paraId="71AB1056" w14:textId="77777777" w:rsidTr="009149D9">
        <w:tc>
          <w:tcPr>
            <w:tcW w:w="3038" w:type="dxa"/>
            <w:gridSpan w:val="2"/>
            <w:tcBorders>
              <w:tl2br w:val="single" w:sz="4" w:space="0" w:color="auto"/>
            </w:tcBorders>
            <w:vAlign w:val="center"/>
          </w:tcPr>
          <w:p w14:paraId="66F6D6E9" w14:textId="77777777" w:rsidR="00D8672E" w:rsidRPr="005F77F8" w:rsidRDefault="00D8672E" w:rsidP="009149D9">
            <w:pPr>
              <w:pStyle w:val="a3"/>
              <w:ind w:rightChars="195" w:right="468"/>
              <w:jc w:val="right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合聘單位</w:t>
            </w:r>
          </w:p>
          <w:p w14:paraId="269FA660" w14:textId="77777777" w:rsidR="00D8672E" w:rsidRPr="005F77F8" w:rsidRDefault="00D8672E" w:rsidP="009149D9">
            <w:pPr>
              <w:pStyle w:val="a3"/>
              <w:ind w:firstLineChars="75" w:firstLine="180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權利與義務</w:t>
            </w:r>
          </w:p>
        </w:tc>
        <w:tc>
          <w:tcPr>
            <w:tcW w:w="2381" w:type="dxa"/>
            <w:vAlign w:val="center"/>
          </w:tcPr>
          <w:p w14:paraId="55BE82C5" w14:textId="77777777" w:rsidR="00D8672E" w:rsidRDefault="00D8672E" w:rsidP="009149D9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主聘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8ABADDD" w14:textId="77777777" w:rsidR="00D8672E" w:rsidRPr="005F77F8" w:rsidRDefault="00D8672E" w:rsidP="009149D9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D39B926" w14:textId="77777777" w:rsidR="00D8672E" w:rsidRDefault="00D8672E" w:rsidP="009149D9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從聘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A80B3AE" w14:textId="77777777" w:rsidR="00D8672E" w:rsidRPr="005F77F8" w:rsidRDefault="00D8672E" w:rsidP="009149D9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667A01FC" w14:textId="77777777" w:rsidR="00D8672E" w:rsidRPr="005F77F8" w:rsidRDefault="00D8672E" w:rsidP="009149D9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8672E" w:rsidRPr="005F77F8" w14:paraId="0FC8906A" w14:textId="77777777" w:rsidTr="009149D9">
        <w:trPr>
          <w:trHeight w:val="567"/>
        </w:trPr>
        <w:tc>
          <w:tcPr>
            <w:tcW w:w="1134" w:type="dxa"/>
            <w:vMerge w:val="restart"/>
            <w:vAlign w:val="center"/>
          </w:tcPr>
          <w:p w14:paraId="4A9EB3BE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此處各項以列入一單位，且連續合聘期間不變更列入單</w:t>
            </w:r>
            <w:r w:rsidRPr="005F77F8">
              <w:rPr>
                <w:rFonts w:ascii="標楷體" w:eastAsia="標楷體" w:hAnsi="標楷體" w:hint="eastAsia"/>
                <w:spacing w:val="-6"/>
                <w:szCs w:val="24"/>
              </w:rPr>
              <w:t>位為原則。</w:t>
            </w:r>
          </w:p>
        </w:tc>
        <w:tc>
          <w:tcPr>
            <w:tcW w:w="1904" w:type="dxa"/>
            <w:vAlign w:val="center"/>
          </w:tcPr>
          <w:p w14:paraId="45626DA5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佔編制缺額</w:t>
            </w:r>
          </w:p>
        </w:tc>
        <w:tc>
          <w:tcPr>
            <w:tcW w:w="2381" w:type="dxa"/>
            <w:vAlign w:val="center"/>
          </w:tcPr>
          <w:p w14:paraId="6C1522D0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 xml:space="preserve">□有  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2381" w:type="dxa"/>
            <w:vAlign w:val="center"/>
          </w:tcPr>
          <w:p w14:paraId="01E57788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 xml:space="preserve">□有  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1862" w:type="dxa"/>
            <w:vAlign w:val="center"/>
          </w:tcPr>
          <w:p w14:paraId="5B275A85" w14:textId="77777777" w:rsidR="00D8672E" w:rsidRPr="008E2295" w:rsidRDefault="00D8672E" w:rsidP="009149D9">
            <w:pPr>
              <w:pStyle w:val="a3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8672E" w:rsidRPr="005F77F8" w14:paraId="0E24A04E" w14:textId="77777777" w:rsidTr="009149D9">
        <w:trPr>
          <w:trHeight w:val="643"/>
        </w:trPr>
        <w:tc>
          <w:tcPr>
            <w:tcW w:w="1134" w:type="dxa"/>
            <w:vMerge/>
          </w:tcPr>
          <w:p w14:paraId="1C58F2CC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1B67501B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教師本人升等提出與否</w:t>
            </w:r>
          </w:p>
        </w:tc>
        <w:tc>
          <w:tcPr>
            <w:tcW w:w="2381" w:type="dxa"/>
            <w:vAlign w:val="center"/>
          </w:tcPr>
          <w:p w14:paraId="6578E709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□提出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 xml:space="preserve"> □不提出</w:t>
            </w:r>
          </w:p>
        </w:tc>
        <w:tc>
          <w:tcPr>
            <w:tcW w:w="2381" w:type="dxa"/>
            <w:vAlign w:val="center"/>
          </w:tcPr>
          <w:p w14:paraId="6A442C31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□提出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 xml:space="preserve"> □不提出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54605188" w14:textId="77777777" w:rsidR="00D8672E" w:rsidRPr="008E2295" w:rsidRDefault="00D8672E" w:rsidP="009149D9">
            <w:pPr>
              <w:pStyle w:val="a3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8672E" w:rsidRPr="005F77F8" w14:paraId="7C3E2D06" w14:textId="77777777" w:rsidTr="009149D9">
        <w:trPr>
          <w:trHeight w:val="539"/>
        </w:trPr>
        <w:tc>
          <w:tcPr>
            <w:tcW w:w="1134" w:type="dxa"/>
            <w:vMerge/>
          </w:tcPr>
          <w:p w14:paraId="2E269845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19AC50EE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院校經費分配之員額計算</w:t>
            </w:r>
          </w:p>
        </w:tc>
        <w:tc>
          <w:tcPr>
            <w:tcW w:w="2381" w:type="dxa"/>
            <w:vAlign w:val="center"/>
          </w:tcPr>
          <w:p w14:paraId="02A98757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□列入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 xml:space="preserve"> □不列入</w:t>
            </w:r>
          </w:p>
        </w:tc>
        <w:tc>
          <w:tcPr>
            <w:tcW w:w="2381" w:type="dxa"/>
            <w:vAlign w:val="center"/>
          </w:tcPr>
          <w:p w14:paraId="3CB9D605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□列入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 xml:space="preserve"> □不列入</w:t>
            </w:r>
          </w:p>
        </w:tc>
        <w:tc>
          <w:tcPr>
            <w:tcW w:w="1862" w:type="dxa"/>
          </w:tcPr>
          <w:p w14:paraId="40544740" w14:textId="77777777" w:rsidR="00D8672E" w:rsidRPr="008E2295" w:rsidRDefault="00D8672E" w:rsidP="009149D9">
            <w:pPr>
              <w:pStyle w:val="a3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8672E" w:rsidRPr="005F77F8" w14:paraId="514EDF04" w14:textId="77777777" w:rsidTr="009149D9">
        <w:trPr>
          <w:trHeight w:val="480"/>
        </w:trPr>
        <w:tc>
          <w:tcPr>
            <w:tcW w:w="1134" w:type="dxa"/>
            <w:vMerge/>
          </w:tcPr>
          <w:p w14:paraId="78524A05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7EE91FD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院校各項代表推選之員額計算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663473D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□列入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 xml:space="preserve"> □不列入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B0CF12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□列入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 xml:space="preserve"> □不列入</w:t>
            </w:r>
          </w:p>
        </w:tc>
        <w:tc>
          <w:tcPr>
            <w:tcW w:w="1862" w:type="dxa"/>
            <w:shd w:val="clear" w:color="auto" w:fill="auto"/>
          </w:tcPr>
          <w:p w14:paraId="5F04AC32" w14:textId="77777777" w:rsidR="00D8672E" w:rsidRPr="008E2295" w:rsidRDefault="00D8672E" w:rsidP="009149D9">
            <w:pPr>
              <w:pStyle w:val="a3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8672E" w:rsidRPr="005F77F8" w14:paraId="4635E30C" w14:textId="77777777" w:rsidTr="009149D9">
        <w:trPr>
          <w:trHeight w:val="575"/>
        </w:trPr>
        <w:tc>
          <w:tcPr>
            <w:tcW w:w="1134" w:type="dxa"/>
            <w:vMerge/>
          </w:tcPr>
          <w:p w14:paraId="59CE8906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36B8C96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對外之系所代表被選舉權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FFD356D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 xml:space="preserve">□有  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FF775C2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 xml:space="preserve">□有  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1862" w:type="dxa"/>
            <w:shd w:val="clear" w:color="auto" w:fill="auto"/>
          </w:tcPr>
          <w:p w14:paraId="736D612D" w14:textId="77777777" w:rsidR="00D8672E" w:rsidRPr="008E2295" w:rsidRDefault="00D8672E" w:rsidP="009149D9">
            <w:pPr>
              <w:pStyle w:val="a3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8672E" w:rsidRPr="005F77F8" w14:paraId="383AB682" w14:textId="77777777" w:rsidTr="009149D9">
        <w:trPr>
          <w:trHeight w:val="575"/>
        </w:trPr>
        <w:tc>
          <w:tcPr>
            <w:tcW w:w="1134" w:type="dxa"/>
            <w:vMerge/>
          </w:tcPr>
          <w:p w14:paraId="1C542C30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642FE555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教師評鑑與獎勵員額計算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7DDB0D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□列入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 xml:space="preserve"> □不列入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494E27" w14:textId="77777777" w:rsidR="00D8672E" w:rsidRPr="005F77F8" w:rsidRDefault="00D8672E" w:rsidP="009149D9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□列入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 xml:space="preserve"> □不列入</w:t>
            </w:r>
          </w:p>
        </w:tc>
        <w:tc>
          <w:tcPr>
            <w:tcW w:w="1862" w:type="dxa"/>
            <w:shd w:val="clear" w:color="auto" w:fill="auto"/>
          </w:tcPr>
          <w:p w14:paraId="4E47EC22" w14:textId="77777777" w:rsidR="00D8672E" w:rsidRPr="008E2295" w:rsidRDefault="00D8672E" w:rsidP="009149D9">
            <w:pPr>
              <w:pStyle w:val="a3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8672E" w:rsidRPr="005F77F8" w14:paraId="3E4036FC" w14:textId="77777777" w:rsidTr="009149D9">
        <w:trPr>
          <w:trHeight w:val="567"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3F78711E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使用空間(研究、辦公室)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A986837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□提供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 xml:space="preserve"> □不提供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3E2B111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□提供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 xml:space="preserve"> □不提供</w:t>
            </w:r>
          </w:p>
        </w:tc>
        <w:tc>
          <w:tcPr>
            <w:tcW w:w="1862" w:type="dxa"/>
            <w:shd w:val="clear" w:color="auto" w:fill="auto"/>
          </w:tcPr>
          <w:p w14:paraId="7AAF9DA8" w14:textId="77777777" w:rsidR="00D8672E" w:rsidRPr="008E2295" w:rsidRDefault="00D8672E" w:rsidP="009149D9">
            <w:pPr>
              <w:pStyle w:val="a3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8672E" w:rsidRPr="005F77F8" w14:paraId="1A09AEFD" w14:textId="77777777" w:rsidTr="009149D9">
        <w:trPr>
          <w:trHeight w:val="567"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408A2C40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定常或年度經費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FD070C4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□分配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 xml:space="preserve"> □不分配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A82B6B1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□分配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 xml:space="preserve"> □不分配</w:t>
            </w:r>
          </w:p>
        </w:tc>
        <w:tc>
          <w:tcPr>
            <w:tcW w:w="1862" w:type="dxa"/>
            <w:shd w:val="clear" w:color="auto" w:fill="auto"/>
          </w:tcPr>
          <w:p w14:paraId="13A77394" w14:textId="77777777" w:rsidR="00D8672E" w:rsidRPr="008E2295" w:rsidRDefault="00D8672E" w:rsidP="009149D9">
            <w:pPr>
              <w:pStyle w:val="a3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8672E" w:rsidRPr="005F77F8" w14:paraId="1DA99033" w14:textId="77777777" w:rsidTr="009149D9">
        <w:trPr>
          <w:trHeight w:val="567"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008AD88F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指導研究生之分配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9A2A5B6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□分配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 xml:space="preserve"> □不分配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FBC2710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□分配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 xml:space="preserve"> □不分配</w:t>
            </w:r>
          </w:p>
        </w:tc>
        <w:tc>
          <w:tcPr>
            <w:tcW w:w="1862" w:type="dxa"/>
            <w:shd w:val="clear" w:color="auto" w:fill="auto"/>
          </w:tcPr>
          <w:p w14:paraId="10335DFE" w14:textId="77777777" w:rsidR="00D8672E" w:rsidRPr="008E2295" w:rsidRDefault="00D8672E" w:rsidP="009149D9">
            <w:pPr>
              <w:pStyle w:val="a3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8672E" w:rsidRPr="005F77F8" w14:paraId="43904887" w14:textId="77777777" w:rsidTr="009149D9">
        <w:trPr>
          <w:trHeight w:val="349"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0D0DAD7A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課程開授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0C4D698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</w:t>
            </w:r>
            <w:r w:rsidRPr="005F77F8">
              <w:rPr>
                <w:rFonts w:ascii="標楷體" w:eastAsia="標楷體" w:hAnsi="標楷體"/>
                <w:szCs w:val="24"/>
              </w:rPr>
              <w:t>開授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 xml:space="preserve"> □不</w:t>
            </w:r>
            <w:r w:rsidRPr="005F77F8">
              <w:rPr>
                <w:rFonts w:ascii="標楷體" w:eastAsia="標楷體" w:hAnsi="標楷體"/>
                <w:szCs w:val="24"/>
              </w:rPr>
              <w:t>開授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6964AD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</w:t>
            </w:r>
            <w:r w:rsidRPr="005F77F8">
              <w:rPr>
                <w:rFonts w:ascii="標楷體" w:eastAsia="標楷體" w:hAnsi="標楷體"/>
                <w:szCs w:val="24"/>
              </w:rPr>
              <w:t>開授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 xml:space="preserve"> □不</w:t>
            </w:r>
            <w:r w:rsidRPr="005F77F8">
              <w:rPr>
                <w:rFonts w:ascii="標楷體" w:eastAsia="標楷體" w:hAnsi="標楷體"/>
                <w:szCs w:val="24"/>
              </w:rPr>
              <w:t>開授</w:t>
            </w:r>
          </w:p>
        </w:tc>
        <w:tc>
          <w:tcPr>
            <w:tcW w:w="1862" w:type="dxa"/>
            <w:shd w:val="clear" w:color="auto" w:fill="auto"/>
          </w:tcPr>
          <w:p w14:paraId="38482A6C" w14:textId="77777777" w:rsidR="00D8672E" w:rsidRPr="008E2295" w:rsidRDefault="00D8672E" w:rsidP="009149D9">
            <w:pPr>
              <w:pStyle w:val="a3"/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8E2295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原則上在主聘單位至</w:t>
            </w:r>
            <w:r>
              <w:rPr>
                <w:rFonts w:ascii="Times New Roman" w:eastAsia="標楷體" w:hAnsi="Times New Roman" w:hint="eastAsia"/>
                <w:sz w:val="22"/>
                <w:szCs w:val="22"/>
                <w:lang w:eastAsia="zh-HK"/>
              </w:rPr>
              <w:t>多一學年</w:t>
            </w:r>
            <w:r w:rsidRPr="008E2295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開</w:t>
            </w:r>
            <w:r>
              <w:rPr>
                <w:rFonts w:ascii="Times New Roman" w:eastAsia="標楷體" w:hAnsi="Times New Roman" w:hint="eastAsia"/>
                <w:sz w:val="22"/>
                <w:szCs w:val="22"/>
                <w:lang w:eastAsia="zh-HK"/>
              </w:rPr>
              <w:t>課</w:t>
            </w:r>
            <w:r w:rsidRPr="008E2295">
              <w:rPr>
                <w:rFonts w:ascii="Times New Roman" w:eastAsia="標楷體" w:hAnsi="Times New Roman"/>
                <w:sz w:val="22"/>
                <w:szCs w:val="22"/>
              </w:rPr>
              <w:t>2</w:t>
            </w:r>
            <w:r w:rsidRPr="008E2295">
              <w:rPr>
                <w:rFonts w:ascii="Times New Roman" w:eastAsia="標楷體" w:hAnsi="Times New Roman"/>
                <w:sz w:val="22"/>
                <w:szCs w:val="22"/>
                <w:lang w:eastAsia="zh-HK"/>
              </w:rPr>
              <w:t>門。</w:t>
            </w:r>
          </w:p>
        </w:tc>
      </w:tr>
      <w:tr w:rsidR="00D8672E" w:rsidRPr="005F77F8" w14:paraId="1D6886C7" w14:textId="77777777" w:rsidTr="009149D9">
        <w:trPr>
          <w:trHeight w:val="567"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113B2DF9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論著發表與合聘單位關係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65F7583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 xml:space="preserve">□註明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>□不註明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72BE414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 xml:space="preserve">□註明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>□不註明</w:t>
            </w:r>
          </w:p>
        </w:tc>
        <w:tc>
          <w:tcPr>
            <w:tcW w:w="1862" w:type="dxa"/>
            <w:shd w:val="clear" w:color="auto" w:fill="auto"/>
          </w:tcPr>
          <w:p w14:paraId="29D9A3AA" w14:textId="77777777" w:rsidR="00D8672E" w:rsidRPr="008E2295" w:rsidRDefault="00D8672E" w:rsidP="009149D9">
            <w:pPr>
              <w:pStyle w:val="a3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8672E" w:rsidRPr="005F77F8" w14:paraId="7D8B4C6B" w14:textId="77777777" w:rsidTr="009149D9">
        <w:trPr>
          <w:trHeight w:val="567"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4E0747D9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單位相關會議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85C3B95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□參與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 xml:space="preserve"> □不參與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667E3F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□參與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 xml:space="preserve"> □不參與</w:t>
            </w:r>
          </w:p>
        </w:tc>
        <w:tc>
          <w:tcPr>
            <w:tcW w:w="1862" w:type="dxa"/>
            <w:shd w:val="clear" w:color="auto" w:fill="auto"/>
          </w:tcPr>
          <w:p w14:paraId="58061CCA" w14:textId="77777777" w:rsidR="00D8672E" w:rsidRPr="008E2295" w:rsidRDefault="00D8672E" w:rsidP="009149D9">
            <w:pPr>
              <w:pStyle w:val="a3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8672E" w:rsidRPr="005F77F8" w14:paraId="094943C3" w14:textId="77777777" w:rsidTr="009149D9">
        <w:trPr>
          <w:trHeight w:val="567"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63FF994F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單位相關活動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FA95007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□參與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 xml:space="preserve"> □不參與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D6FFEB2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 xml:space="preserve">□參與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5F77F8">
              <w:rPr>
                <w:rFonts w:ascii="標楷體" w:eastAsia="標楷體" w:hAnsi="標楷體" w:hint="eastAsia"/>
                <w:szCs w:val="24"/>
              </w:rPr>
              <w:t>□不參與</w:t>
            </w:r>
          </w:p>
        </w:tc>
        <w:tc>
          <w:tcPr>
            <w:tcW w:w="1862" w:type="dxa"/>
            <w:shd w:val="clear" w:color="auto" w:fill="auto"/>
          </w:tcPr>
          <w:p w14:paraId="4C8AF0EB" w14:textId="77777777" w:rsidR="00D8672E" w:rsidRPr="008E2295" w:rsidRDefault="00D8672E" w:rsidP="009149D9">
            <w:pPr>
              <w:pStyle w:val="a3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8672E" w:rsidRPr="005F77F8" w14:paraId="6859DEE3" w14:textId="77777777" w:rsidTr="009149D9">
        <w:trPr>
          <w:trHeight w:val="567"/>
        </w:trPr>
        <w:tc>
          <w:tcPr>
            <w:tcW w:w="3038" w:type="dxa"/>
            <w:gridSpan w:val="2"/>
            <w:shd w:val="clear" w:color="auto" w:fill="auto"/>
            <w:vAlign w:val="center"/>
          </w:tcPr>
          <w:p w14:paraId="5AB941E4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其他事項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21AE8F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732588C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14:paraId="617BE054" w14:textId="77777777" w:rsidR="00D8672E" w:rsidRPr="008E2295" w:rsidRDefault="00D8672E" w:rsidP="009149D9">
            <w:pPr>
              <w:pStyle w:val="a3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8672E" w:rsidRPr="005F77F8" w14:paraId="03DD611B" w14:textId="77777777" w:rsidTr="009149D9">
        <w:trPr>
          <w:trHeight w:val="567"/>
        </w:trPr>
        <w:tc>
          <w:tcPr>
            <w:tcW w:w="3038" w:type="dxa"/>
            <w:gridSpan w:val="2"/>
            <w:vAlign w:val="center"/>
          </w:tcPr>
          <w:p w14:paraId="5AC8ABA4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F6D921C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98B2CB8" w14:textId="77777777" w:rsidR="00D8672E" w:rsidRPr="005F77F8" w:rsidRDefault="00D8672E" w:rsidP="009149D9">
            <w:pPr>
              <w:pStyle w:val="a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3B3F3B94" w14:textId="77777777" w:rsidR="00D8672E" w:rsidRPr="008E2295" w:rsidRDefault="00D8672E" w:rsidP="009149D9">
            <w:pPr>
              <w:pStyle w:val="a3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5EE2EF18" w14:textId="77777777" w:rsidR="00D8672E" w:rsidRPr="005F77F8" w:rsidRDefault="00D8672E" w:rsidP="00D8672E">
      <w:pPr>
        <w:pStyle w:val="a3"/>
        <w:rPr>
          <w:rFonts w:ascii="標楷體" w:eastAsia="標楷體" w:hAnsi="標楷體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418"/>
        <w:gridCol w:w="7087"/>
      </w:tblGrid>
      <w:tr w:rsidR="00D8672E" w:rsidRPr="005F77F8" w14:paraId="708548A5" w14:textId="77777777" w:rsidTr="009149D9">
        <w:trPr>
          <w:cantSplit/>
          <w:trHeight w:val="455"/>
        </w:trPr>
        <w:tc>
          <w:tcPr>
            <w:tcW w:w="1129" w:type="dxa"/>
            <w:vMerge w:val="restart"/>
            <w:vAlign w:val="center"/>
          </w:tcPr>
          <w:p w14:paraId="42FB64F4" w14:textId="77777777" w:rsidR="00D8672E" w:rsidRDefault="00D8672E" w:rsidP="009149D9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立</w:t>
            </w:r>
          </w:p>
          <w:p w14:paraId="415CBA6F" w14:textId="77777777" w:rsidR="00D8672E" w:rsidRDefault="00D8672E" w:rsidP="009149D9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協</w:t>
            </w:r>
          </w:p>
          <w:p w14:paraId="1D690D57" w14:textId="77777777" w:rsidR="00D8672E" w:rsidRDefault="00D8672E" w:rsidP="009149D9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議</w:t>
            </w:r>
          </w:p>
          <w:p w14:paraId="6231945A" w14:textId="77777777" w:rsidR="00D8672E" w:rsidRDefault="00D8672E" w:rsidP="009149D9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書</w:t>
            </w:r>
          </w:p>
          <w:p w14:paraId="2315210E" w14:textId="77777777" w:rsidR="00D8672E" w:rsidRPr="005F77F8" w:rsidRDefault="00D8672E" w:rsidP="009149D9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人</w:t>
            </w:r>
          </w:p>
        </w:tc>
        <w:tc>
          <w:tcPr>
            <w:tcW w:w="1418" w:type="dxa"/>
            <w:vAlign w:val="center"/>
          </w:tcPr>
          <w:p w14:paraId="7CA1E030" w14:textId="77777777" w:rsidR="00D8672E" w:rsidRDefault="00D8672E" w:rsidP="009149D9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F77F8">
              <w:rPr>
                <w:rFonts w:ascii="標楷體" w:eastAsia="標楷體" w:hAnsi="標楷體" w:hint="eastAsia"/>
                <w:szCs w:val="24"/>
              </w:rPr>
              <w:t>合聘教師</w:t>
            </w:r>
          </w:p>
          <w:p w14:paraId="692283ED" w14:textId="77777777" w:rsidR="00D8672E" w:rsidRPr="005F77F8" w:rsidRDefault="00D8672E" w:rsidP="009149D9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(簽章)</w:t>
            </w:r>
          </w:p>
        </w:tc>
        <w:tc>
          <w:tcPr>
            <w:tcW w:w="7087" w:type="dxa"/>
            <w:vAlign w:val="center"/>
          </w:tcPr>
          <w:p w14:paraId="6C2C09EA" w14:textId="77777777" w:rsidR="00D8672E" w:rsidRPr="005F77F8" w:rsidRDefault="00D8672E" w:rsidP="009149D9">
            <w:pPr>
              <w:pStyle w:val="a3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8672E" w:rsidRPr="005F77F8" w14:paraId="27F569F9" w14:textId="77777777" w:rsidTr="009149D9">
        <w:trPr>
          <w:cantSplit/>
          <w:trHeight w:val="455"/>
        </w:trPr>
        <w:tc>
          <w:tcPr>
            <w:tcW w:w="1129" w:type="dxa"/>
            <w:vMerge/>
            <w:vAlign w:val="center"/>
          </w:tcPr>
          <w:p w14:paraId="4440DED9" w14:textId="77777777" w:rsidR="00D8672E" w:rsidRDefault="00D8672E" w:rsidP="009149D9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7B1FCE2" w14:textId="77777777" w:rsidR="00D8672E" w:rsidRDefault="00D8672E" w:rsidP="009149D9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合聘單位</w:t>
            </w:r>
          </w:p>
          <w:p w14:paraId="523F199B" w14:textId="77777777" w:rsidR="00D8672E" w:rsidRDefault="00D8672E" w:rsidP="009149D9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(簽章)</w:t>
            </w:r>
          </w:p>
        </w:tc>
        <w:tc>
          <w:tcPr>
            <w:tcW w:w="7087" w:type="dxa"/>
            <w:vAlign w:val="center"/>
          </w:tcPr>
          <w:p w14:paraId="59C62F4A" w14:textId="77777777" w:rsidR="00D8672E" w:rsidRDefault="00D8672E" w:rsidP="009149D9">
            <w:pPr>
              <w:pStyle w:val="a3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主聘：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</w:p>
          <w:p w14:paraId="23111DE0" w14:textId="77777777" w:rsidR="00D8672E" w:rsidRDefault="00D8672E" w:rsidP="009149D9">
            <w:pPr>
              <w:pStyle w:val="a3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  <w:p w14:paraId="62B3D4BE" w14:textId="77777777" w:rsidR="00D8672E" w:rsidRPr="005F77F8" w:rsidRDefault="00D8672E" w:rsidP="009149D9">
            <w:pPr>
              <w:pStyle w:val="a3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8672E" w:rsidRPr="005F77F8" w14:paraId="3FD87B37" w14:textId="77777777" w:rsidTr="009149D9">
        <w:trPr>
          <w:cantSplit/>
          <w:trHeight w:val="455"/>
        </w:trPr>
        <w:tc>
          <w:tcPr>
            <w:tcW w:w="1129" w:type="dxa"/>
            <w:vMerge/>
            <w:vAlign w:val="center"/>
          </w:tcPr>
          <w:p w14:paraId="0CEF2CFB" w14:textId="77777777" w:rsidR="00D8672E" w:rsidRDefault="00D8672E" w:rsidP="009149D9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418" w:type="dxa"/>
            <w:vMerge/>
            <w:vAlign w:val="center"/>
          </w:tcPr>
          <w:p w14:paraId="4E9D6383" w14:textId="77777777" w:rsidR="00D8672E" w:rsidRPr="005F77F8" w:rsidRDefault="00D8672E" w:rsidP="009149D9">
            <w:pPr>
              <w:pStyle w:val="a3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6FF79A0" w14:textId="77777777" w:rsidR="00D8672E" w:rsidRDefault="00D8672E" w:rsidP="009149D9">
            <w:pPr>
              <w:pStyle w:val="a3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從聘：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</w:p>
          <w:p w14:paraId="11E9AB38" w14:textId="77777777" w:rsidR="00D8672E" w:rsidRDefault="00D8672E" w:rsidP="009149D9">
            <w:pPr>
              <w:pStyle w:val="a3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4C5A50BF" w14:textId="77777777" w:rsidR="00D8672E" w:rsidRPr="005F77F8" w:rsidRDefault="00D8672E" w:rsidP="009149D9">
            <w:pPr>
              <w:pStyle w:val="a3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EFBBFEC" w14:textId="77777777" w:rsidR="00D8672E" w:rsidRDefault="00D8672E" w:rsidP="00D8672E">
      <w:pPr>
        <w:pStyle w:val="a3"/>
        <w:spacing w:beforeLines="50" w:before="180"/>
        <w:jc w:val="center"/>
        <w:rPr>
          <w:rFonts w:ascii="標楷體" w:eastAsia="標楷體" w:hAnsi="標楷體"/>
          <w:szCs w:val="24"/>
        </w:rPr>
      </w:pPr>
      <w:r w:rsidRPr="005F77F8">
        <w:rPr>
          <w:rFonts w:ascii="標楷體" w:eastAsia="標楷體" w:hAnsi="標楷體" w:hint="eastAsia"/>
          <w:szCs w:val="24"/>
        </w:rPr>
        <w:t>中華民國        年        月        日</w:t>
      </w:r>
    </w:p>
    <w:p w14:paraId="4AFEC3DC" w14:textId="0C8391AC" w:rsidR="00D8672E" w:rsidRPr="002D28BC" w:rsidRDefault="00D8672E" w:rsidP="00D8672E">
      <w:pPr>
        <w:pStyle w:val="a3"/>
        <w:spacing w:beforeLines="50" w:before="180"/>
        <w:jc w:val="right"/>
        <w:rPr>
          <w:rFonts w:ascii="微軟正黑體" w:eastAsia="微軟正黑體" w:hAnsi="微軟正黑體"/>
          <w:color w:val="7F7F7F" w:themeColor="text1" w:themeTint="80"/>
          <w:sz w:val="20"/>
        </w:rPr>
      </w:pPr>
      <w:r w:rsidRPr="002D28BC">
        <w:rPr>
          <w:rFonts w:ascii="微軟正黑體" w:eastAsia="微軟正黑體" w:hAnsi="微軟正黑體" w:hint="eastAsia"/>
          <w:color w:val="7F7F7F" w:themeColor="text1" w:themeTint="80"/>
          <w:sz w:val="20"/>
        </w:rPr>
        <w:t>1</w:t>
      </w:r>
      <w:r w:rsidRPr="002D28BC">
        <w:rPr>
          <w:rFonts w:ascii="微軟正黑體" w:eastAsia="微軟正黑體" w:hAnsi="微軟正黑體"/>
          <w:color w:val="7F7F7F" w:themeColor="text1" w:themeTint="80"/>
          <w:sz w:val="20"/>
        </w:rPr>
        <w:t>09.05.</w:t>
      </w:r>
      <w:r w:rsidR="00B74E0E">
        <w:rPr>
          <w:rFonts w:ascii="微軟正黑體" w:eastAsia="微軟正黑體" w:hAnsi="微軟正黑體"/>
          <w:color w:val="7F7F7F" w:themeColor="text1" w:themeTint="80"/>
          <w:sz w:val="20"/>
        </w:rPr>
        <w:t>27</w:t>
      </w:r>
      <w:r w:rsidRPr="002D28BC">
        <w:rPr>
          <w:rFonts w:ascii="微軟正黑體" w:eastAsia="微軟正黑體" w:hAnsi="微軟正黑體" w:hint="eastAsia"/>
          <w:color w:val="7F7F7F" w:themeColor="text1" w:themeTint="80"/>
          <w:sz w:val="20"/>
        </w:rPr>
        <w:t>人社院院務會議修訂版</w:t>
      </w:r>
    </w:p>
    <w:p w14:paraId="104F47EF" w14:textId="2AACA3F8" w:rsidR="00FD75AE" w:rsidRDefault="00FD75AE">
      <w:pPr>
        <w:widowControl/>
        <w:rPr>
          <w:rFonts w:ascii="標楷體" w:eastAsia="標楷體" w:hAnsi="標楷體" w:cs="Times New Roman"/>
          <w:szCs w:val="24"/>
        </w:rPr>
      </w:pPr>
    </w:p>
    <w:p w14:paraId="7BC37605" w14:textId="7B36992F" w:rsidR="00D8672E" w:rsidRDefault="00D8672E">
      <w:pPr>
        <w:widowControl/>
        <w:rPr>
          <w:rFonts w:eastAsia="標楷體"/>
          <w:sz w:val="32"/>
          <w:szCs w:val="32"/>
        </w:rPr>
      </w:pPr>
    </w:p>
    <w:sectPr w:rsidR="00D8672E" w:rsidSect="00FD75AE">
      <w:pgSz w:w="11906" w:h="16838" w:code="9"/>
      <w:pgMar w:top="1021" w:right="1134" w:bottom="90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9C86" w14:textId="77777777" w:rsidR="00DA2A6D" w:rsidRDefault="00DA2A6D" w:rsidP="00C51264">
      <w:r>
        <w:separator/>
      </w:r>
    </w:p>
  </w:endnote>
  <w:endnote w:type="continuationSeparator" w:id="0">
    <w:p w14:paraId="2E42EBED" w14:textId="77777777" w:rsidR="00DA2A6D" w:rsidRDefault="00DA2A6D" w:rsidP="00C5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70DD" w14:textId="77777777" w:rsidR="00DA2A6D" w:rsidRDefault="00DA2A6D" w:rsidP="00C51264">
      <w:r>
        <w:separator/>
      </w:r>
    </w:p>
  </w:footnote>
  <w:footnote w:type="continuationSeparator" w:id="0">
    <w:p w14:paraId="094D6A37" w14:textId="77777777" w:rsidR="00DA2A6D" w:rsidRDefault="00DA2A6D" w:rsidP="00C51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6F"/>
    <w:rsid w:val="00014CE0"/>
    <w:rsid w:val="000B3622"/>
    <w:rsid w:val="000D2DBC"/>
    <w:rsid w:val="00103CAE"/>
    <w:rsid w:val="00164E3F"/>
    <w:rsid w:val="001676F4"/>
    <w:rsid w:val="001B6EDC"/>
    <w:rsid w:val="001E46FC"/>
    <w:rsid w:val="001F5245"/>
    <w:rsid w:val="00210CB4"/>
    <w:rsid w:val="002176B2"/>
    <w:rsid w:val="002331F9"/>
    <w:rsid w:val="00295319"/>
    <w:rsid w:val="002D5B77"/>
    <w:rsid w:val="00305387"/>
    <w:rsid w:val="00356A60"/>
    <w:rsid w:val="003C1771"/>
    <w:rsid w:val="003D6195"/>
    <w:rsid w:val="00480197"/>
    <w:rsid w:val="004B4D96"/>
    <w:rsid w:val="005B21A2"/>
    <w:rsid w:val="005F77F8"/>
    <w:rsid w:val="00601521"/>
    <w:rsid w:val="00652954"/>
    <w:rsid w:val="006D540D"/>
    <w:rsid w:val="007F69BF"/>
    <w:rsid w:val="00867B6F"/>
    <w:rsid w:val="00881009"/>
    <w:rsid w:val="008A0471"/>
    <w:rsid w:val="008A3089"/>
    <w:rsid w:val="0096700A"/>
    <w:rsid w:val="00A40C4E"/>
    <w:rsid w:val="00A62F6F"/>
    <w:rsid w:val="00A66C31"/>
    <w:rsid w:val="00B121B9"/>
    <w:rsid w:val="00B31EE6"/>
    <w:rsid w:val="00B74E0E"/>
    <w:rsid w:val="00C51264"/>
    <w:rsid w:val="00CC671B"/>
    <w:rsid w:val="00CD4C66"/>
    <w:rsid w:val="00D21C71"/>
    <w:rsid w:val="00D56926"/>
    <w:rsid w:val="00D8672E"/>
    <w:rsid w:val="00DA2A6D"/>
    <w:rsid w:val="00DD4CB0"/>
    <w:rsid w:val="00E13C16"/>
    <w:rsid w:val="00E14B7E"/>
    <w:rsid w:val="00EB4CD2"/>
    <w:rsid w:val="00ED2006"/>
    <w:rsid w:val="00F37F0E"/>
    <w:rsid w:val="00FD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E59CC"/>
  <w15:docId w15:val="{26B213B8-21CC-4EA7-9DDD-949851FD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B6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00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67B6F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867B6F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51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12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1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126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D200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ED2006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80DC2-711A-4122-8868-5A7D7A18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徐上芳</cp:lastModifiedBy>
  <cp:revision>4</cp:revision>
  <cp:lastPrinted>2020-05-13T04:33:00Z</cp:lastPrinted>
  <dcterms:created xsi:type="dcterms:W3CDTF">2023-09-11T04:00:00Z</dcterms:created>
  <dcterms:modified xsi:type="dcterms:W3CDTF">2023-09-11T04:01:00Z</dcterms:modified>
</cp:coreProperties>
</file>